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41700" w14:textId="77777777" w:rsidR="00A325C2" w:rsidRDefault="00A325C2" w:rsidP="00A325C2">
      <w:pPr>
        <w:pStyle w:val="4"/>
        <w:tabs>
          <w:tab w:val="left" w:pos="1980"/>
        </w:tabs>
      </w:pPr>
      <w:r>
        <w:t xml:space="preserve">         АДМИНИСТРАЦИЯ</w:t>
      </w:r>
    </w:p>
    <w:p w14:paraId="16632448" w14:textId="77777777" w:rsidR="00A325C2" w:rsidRDefault="00A325C2" w:rsidP="00A325C2">
      <w:pPr>
        <w:jc w:val="both"/>
        <w:rPr>
          <w:b/>
          <w:sz w:val="22"/>
        </w:rPr>
      </w:pPr>
      <w:r>
        <w:rPr>
          <w:b/>
          <w:sz w:val="22"/>
        </w:rPr>
        <w:t xml:space="preserve">   МУНИЦИПАЛЬНОГО ОБРАЗОВАНИЯ</w:t>
      </w:r>
    </w:p>
    <w:p w14:paraId="7473AA5B" w14:textId="77777777" w:rsidR="00A325C2" w:rsidRDefault="00A325C2" w:rsidP="00A325C2">
      <w:pPr>
        <w:rPr>
          <w:b/>
          <w:sz w:val="22"/>
        </w:rPr>
      </w:pPr>
      <w:r>
        <w:rPr>
          <w:b/>
          <w:sz w:val="22"/>
        </w:rPr>
        <w:t xml:space="preserve">          </w:t>
      </w:r>
      <w:proofErr w:type="gramStart"/>
      <w:r>
        <w:rPr>
          <w:b/>
          <w:sz w:val="22"/>
        </w:rPr>
        <w:t>ЧКАЛОВСКИЙ  СЕЛЬСОВЕТ</w:t>
      </w:r>
      <w:proofErr w:type="gramEnd"/>
    </w:p>
    <w:p w14:paraId="145B5AD9" w14:textId="77777777" w:rsidR="00A325C2" w:rsidRDefault="00A325C2" w:rsidP="00A325C2">
      <w:pPr>
        <w:rPr>
          <w:b/>
          <w:sz w:val="22"/>
        </w:rPr>
      </w:pPr>
      <w:r>
        <w:rPr>
          <w:b/>
          <w:sz w:val="22"/>
        </w:rPr>
        <w:t xml:space="preserve">          ОРЕНБУРГСКОГО РАЙОНА</w:t>
      </w:r>
    </w:p>
    <w:p w14:paraId="0FB8FEFE" w14:textId="77777777" w:rsidR="00A325C2" w:rsidRDefault="00A325C2" w:rsidP="00A325C2">
      <w:pPr>
        <w:ind w:right="5386"/>
        <w:rPr>
          <w:b/>
          <w:sz w:val="22"/>
        </w:rPr>
      </w:pPr>
      <w:r>
        <w:rPr>
          <w:b/>
          <w:sz w:val="22"/>
        </w:rPr>
        <w:t xml:space="preserve">          ОРЕНБУРГСКОЙ ОБЛАСТИ</w:t>
      </w:r>
    </w:p>
    <w:p w14:paraId="471B06AD" w14:textId="77777777" w:rsidR="00A325C2" w:rsidRDefault="00A325C2" w:rsidP="00A325C2">
      <w:pPr>
        <w:ind w:right="-5"/>
        <w:rPr>
          <w:b/>
          <w:sz w:val="22"/>
        </w:rPr>
      </w:pPr>
    </w:p>
    <w:p w14:paraId="72DC01B9" w14:textId="77777777" w:rsidR="00A325C2" w:rsidRDefault="00A325C2" w:rsidP="00A325C2">
      <w:pPr>
        <w:ind w:left="-540" w:right="-5"/>
        <w:rPr>
          <w:b/>
          <w:sz w:val="34"/>
        </w:rPr>
      </w:pPr>
      <w:r>
        <w:rPr>
          <w:b/>
          <w:sz w:val="22"/>
        </w:rPr>
        <w:t xml:space="preserve">           </w:t>
      </w:r>
      <w:r>
        <w:rPr>
          <w:b/>
          <w:sz w:val="34"/>
        </w:rPr>
        <w:t xml:space="preserve"> П О С Т А Н О В Л Е Н И Е</w:t>
      </w:r>
    </w:p>
    <w:p w14:paraId="7D3AFF1A" w14:textId="77777777" w:rsidR="00A325C2" w:rsidRDefault="00A325C2" w:rsidP="00A325C2">
      <w:pPr>
        <w:ind w:left="-540" w:right="-5"/>
        <w:rPr>
          <w:b/>
          <w:sz w:val="34"/>
        </w:rPr>
      </w:pPr>
    </w:p>
    <w:p w14:paraId="5B599409" w14:textId="77777777" w:rsidR="00A325C2" w:rsidRPr="007D7718" w:rsidRDefault="00A325C2" w:rsidP="00A325C2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  <w:u w:val="single"/>
        </w:rPr>
        <w:t>30 .</w:t>
      </w:r>
      <w:proofErr w:type="gramEnd"/>
      <w:r>
        <w:rPr>
          <w:b/>
          <w:sz w:val="28"/>
          <w:szCs w:val="28"/>
          <w:u w:val="single"/>
        </w:rPr>
        <w:t xml:space="preserve"> 05.   2012            </w:t>
      </w:r>
      <w:proofErr w:type="gramStart"/>
      <w:r>
        <w:rPr>
          <w:b/>
          <w:sz w:val="28"/>
          <w:szCs w:val="28"/>
          <w:u w:val="single"/>
        </w:rPr>
        <w:t>№  58</w:t>
      </w:r>
      <w:proofErr w:type="gramEnd"/>
      <w:r>
        <w:rPr>
          <w:b/>
          <w:sz w:val="28"/>
          <w:szCs w:val="28"/>
          <w:u w:val="single"/>
        </w:rPr>
        <w:t>-п</w:t>
      </w:r>
    </w:p>
    <w:p w14:paraId="16910666" w14:textId="77777777" w:rsidR="00A325C2" w:rsidRPr="002E079D" w:rsidRDefault="00A325C2" w:rsidP="00A325C2">
      <w:pPr>
        <w:jc w:val="both"/>
        <w:rPr>
          <w:sz w:val="24"/>
          <w:szCs w:val="24"/>
        </w:rPr>
      </w:pPr>
    </w:p>
    <w:p w14:paraId="54AF2476" w14:textId="41B5AE8D" w:rsidR="00A325C2" w:rsidRPr="002E079D" w:rsidRDefault="00A325C2" w:rsidP="00A325C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0A7807" wp14:editId="2F61458B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17145" cy="238760"/>
                <wp:effectExtent l="13335" t="6350" r="7620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" cy="2387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DE546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5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sz w:val="24"/>
          <w:szCs w:val="24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AB8B7F" wp14:editId="30195A76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183515" cy="635"/>
                <wp:effectExtent l="10795" t="13970" r="15240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1907E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5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11350A4" wp14:editId="08D9B8C4">
                <wp:simplePos x="0" y="0"/>
                <wp:positionH relativeFrom="column">
                  <wp:posOffset>2485390</wp:posOffset>
                </wp:positionH>
                <wp:positionV relativeFrom="paragraph">
                  <wp:posOffset>200660</wp:posOffset>
                </wp:positionV>
                <wp:extent cx="183515" cy="635"/>
                <wp:effectExtent l="12700" t="13970" r="1333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E7926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15.8pt" to="210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D0984B0" wp14:editId="29AE7554">
                <wp:simplePos x="0" y="0"/>
                <wp:positionH relativeFrom="column">
                  <wp:posOffset>2668270</wp:posOffset>
                </wp:positionH>
                <wp:positionV relativeFrom="paragraph">
                  <wp:posOffset>200660</wp:posOffset>
                </wp:positionV>
                <wp:extent cx="635" cy="183515"/>
                <wp:effectExtent l="14605" t="13970" r="1333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73F9A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15.8pt" to="210.1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5E169F8D" w14:textId="2CA41DC0" w:rsidR="00A325C2" w:rsidRDefault="00A325C2" w:rsidP="00A325C2">
      <w:pPr>
        <w:tabs>
          <w:tab w:val="left" w:pos="4678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 утверждении   Положения    о проверке соблюдения </w:t>
      </w:r>
      <w:r w:rsidR="0047776F">
        <w:rPr>
          <w:sz w:val="28"/>
          <w:szCs w:val="28"/>
        </w:rPr>
        <w:t>г</w:t>
      </w:r>
      <w:bookmarkStart w:id="0" w:name="_GoBack"/>
      <w:bookmarkEnd w:id="0"/>
      <w:r>
        <w:rPr>
          <w:sz w:val="28"/>
          <w:szCs w:val="28"/>
        </w:rPr>
        <w:t xml:space="preserve">ражданином, замещавшим                         должность муниципальной службы,   запрета  на  замещение  на   условиях     трудового договора   должности  и  ( или)        на выполнение работ  ( оказание услуг) в организации на условиях гражданско-правового  договора,  если   отдельные функции муниципального управления данной     организацией    входили      в  должностные                    ( служебные) </w:t>
      </w:r>
    </w:p>
    <w:p w14:paraId="24F3D883" w14:textId="77777777" w:rsidR="00A325C2" w:rsidRDefault="00A325C2" w:rsidP="00A325C2">
      <w:pPr>
        <w:tabs>
          <w:tab w:val="left" w:pos="4678"/>
        </w:tabs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      </w:t>
      </w:r>
      <w:proofErr w:type="gramStart"/>
      <w:r>
        <w:rPr>
          <w:sz w:val="28"/>
          <w:szCs w:val="28"/>
        </w:rPr>
        <w:t>муниципального  служащего</w:t>
      </w:r>
      <w:proofErr w:type="gramEnd"/>
      <w:r>
        <w:rPr>
          <w:sz w:val="28"/>
          <w:szCs w:val="28"/>
        </w:rPr>
        <w:t>,     и                   соблюдения</w:t>
      </w:r>
    </w:p>
    <w:p w14:paraId="39C5EFD5" w14:textId="77777777" w:rsidR="00A325C2" w:rsidRDefault="00A325C2" w:rsidP="00A325C2">
      <w:pPr>
        <w:tabs>
          <w:tab w:val="left" w:pos="4678"/>
          <w:tab w:val="left" w:pos="5245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работодателем    условий    заключения</w:t>
      </w:r>
    </w:p>
    <w:p w14:paraId="798E9AD6" w14:textId="77777777" w:rsidR="00A325C2" w:rsidRDefault="00A325C2" w:rsidP="00A325C2">
      <w:pPr>
        <w:tabs>
          <w:tab w:val="left" w:pos="4678"/>
          <w:tab w:val="left" w:pos="5245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трудового  договора</w:t>
      </w:r>
      <w:proofErr w:type="gramEnd"/>
      <w:r>
        <w:rPr>
          <w:sz w:val="28"/>
          <w:szCs w:val="28"/>
        </w:rPr>
        <w:t xml:space="preserve">   или  гражданско-</w:t>
      </w:r>
    </w:p>
    <w:p w14:paraId="6ED7097D" w14:textId="77777777" w:rsidR="00A325C2" w:rsidRDefault="00A325C2" w:rsidP="00A325C2">
      <w:pPr>
        <w:tabs>
          <w:tab w:val="left" w:pos="4678"/>
          <w:tab w:val="left" w:pos="5245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правового   договора           с         таким</w:t>
      </w:r>
    </w:p>
    <w:p w14:paraId="4A93E317" w14:textId="77777777" w:rsidR="00A325C2" w:rsidRDefault="00A325C2" w:rsidP="00A325C2">
      <w:pPr>
        <w:tabs>
          <w:tab w:val="left" w:pos="4678"/>
          <w:tab w:val="left" w:pos="5245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гражданином.</w:t>
      </w:r>
    </w:p>
    <w:p w14:paraId="267BCBBD" w14:textId="77777777" w:rsidR="00A325C2" w:rsidRDefault="00A325C2" w:rsidP="00A325C2">
      <w:pPr>
        <w:tabs>
          <w:tab w:val="left" w:pos="4678"/>
          <w:tab w:val="left" w:pos="5245"/>
        </w:tabs>
        <w:ind w:right="4110"/>
        <w:rPr>
          <w:sz w:val="28"/>
          <w:szCs w:val="28"/>
        </w:rPr>
      </w:pPr>
    </w:p>
    <w:p w14:paraId="7643D817" w14:textId="77777777" w:rsidR="00A325C2" w:rsidRDefault="00A325C2" w:rsidP="00A325C2">
      <w:pPr>
        <w:tabs>
          <w:tab w:val="left" w:pos="9498"/>
        </w:tabs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статьей 14  Федеральным законом от  02.03.2007 Г. № 25-ФЗ «О муниципальной    службе   в Российской   Федерации»,   ч  .6    ст.12 Федерального закона от 25.12.2008 года № 273-ФЗ « О противодействии коррупции»,    </w:t>
      </w:r>
      <w:proofErr w:type="spellStart"/>
      <w:r>
        <w:rPr>
          <w:sz w:val="28"/>
          <w:szCs w:val="28"/>
        </w:rPr>
        <w:t>частю</w:t>
      </w:r>
      <w:proofErr w:type="spellEnd"/>
      <w:r>
        <w:rPr>
          <w:sz w:val="28"/>
          <w:szCs w:val="28"/>
        </w:rPr>
        <w:t xml:space="preserve"> 8 статьи 21 Федерального закона от 21 ноября 2011 года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Законом Оренбургской области от 10.10.2007 № 1611/339-ОЗ ( в редакции от 02.03.2012 № 758/206 –У-ОЗ) «О муниципальной службе в Оренбургской </w:t>
      </w:r>
      <w:proofErr w:type="spellStart"/>
      <w:r>
        <w:rPr>
          <w:sz w:val="28"/>
          <w:szCs w:val="28"/>
        </w:rPr>
        <w:t>области,на</w:t>
      </w:r>
      <w:proofErr w:type="spellEnd"/>
      <w:r>
        <w:rPr>
          <w:sz w:val="28"/>
          <w:szCs w:val="28"/>
        </w:rPr>
        <w:t xml:space="preserve">    основании    Устава      </w:t>
      </w:r>
      <w:proofErr w:type="spellStart"/>
      <w:r>
        <w:rPr>
          <w:sz w:val="28"/>
          <w:szCs w:val="28"/>
        </w:rPr>
        <w:t>мунипального</w:t>
      </w:r>
      <w:proofErr w:type="spellEnd"/>
      <w:r>
        <w:rPr>
          <w:sz w:val="28"/>
          <w:szCs w:val="28"/>
        </w:rPr>
        <w:t xml:space="preserve">    образования  Чкаловский   сельсовет   Оренбургского   района Оренбургской области     ПОСТАНОВЛЯЮ:</w:t>
      </w:r>
    </w:p>
    <w:p w14:paraId="23C5E0AB" w14:textId="77777777" w:rsidR="00A325C2" w:rsidRDefault="00A325C2" w:rsidP="00A325C2">
      <w:pPr>
        <w:tabs>
          <w:tab w:val="left" w:pos="9356"/>
        </w:tabs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1.Утвердить       Положение      о          проверке   соблюдения     гражданином, замещавшим   должность муниципальной службы,   запретов   на замещение,  на условиях     трудового договора,  должности  в </w:t>
      </w:r>
      <w:r>
        <w:rPr>
          <w:sz w:val="28"/>
          <w:szCs w:val="28"/>
        </w:rPr>
        <w:lastRenderedPageBreak/>
        <w:t>организации  и  ( или)  на        выполнение   работ ( оказание услуг) в данной организации  на условиях гражданско-     правового  договора,  (гражданско-правовых  договоров) в случаях, предусмотренных федеральным законодательством, если отдельные функции муниципального  управления        данной   организацией   входили      в должностные  ( служебные)              обязанности муниципального служащего, и соблюдения               работодателем  условий заключения трудового договора  или соблюдения условий заключения  гражданско-правового договор       с       таким  гражданином  согласно приложению</w:t>
      </w:r>
    </w:p>
    <w:p w14:paraId="7948D2C4" w14:textId="77777777" w:rsidR="00A325C2" w:rsidRPr="00A45128" w:rsidRDefault="00A325C2" w:rsidP="00A325C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45128">
        <w:rPr>
          <w:sz w:val="28"/>
          <w:szCs w:val="28"/>
        </w:rPr>
        <w:t>Ознакомить муниципальных служащих с настоящим постановлением под роспись.</w:t>
      </w:r>
    </w:p>
    <w:p w14:paraId="79CA9073" w14:textId="77777777" w:rsidR="00A325C2" w:rsidRDefault="00A325C2" w:rsidP="00A325C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актов.</w:t>
      </w:r>
    </w:p>
    <w:p w14:paraId="6B1497AB" w14:textId="77777777" w:rsidR="00A325C2" w:rsidRDefault="00A325C2" w:rsidP="00A325C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5.Контроль за исполнением настоящего постановления возложить на заместителя главы администрации Константинову </w:t>
      </w:r>
      <w:proofErr w:type="gramStart"/>
      <w:r>
        <w:rPr>
          <w:sz w:val="28"/>
          <w:szCs w:val="28"/>
        </w:rPr>
        <w:t>Л.М.</w:t>
      </w:r>
      <w:proofErr w:type="gramEnd"/>
      <w:r>
        <w:rPr>
          <w:sz w:val="28"/>
          <w:szCs w:val="28"/>
        </w:rPr>
        <w:t xml:space="preserve"> </w:t>
      </w:r>
    </w:p>
    <w:p w14:paraId="100B59C2" w14:textId="77777777" w:rsidR="00A325C2" w:rsidRDefault="00A325C2" w:rsidP="00A325C2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Обнародовать  данное</w:t>
      </w:r>
      <w:proofErr w:type="gramEnd"/>
      <w:r>
        <w:rPr>
          <w:sz w:val="28"/>
          <w:szCs w:val="28"/>
        </w:rPr>
        <w:t xml:space="preserve"> постановление </w:t>
      </w:r>
      <w:r w:rsidRPr="00BF24EB">
        <w:rPr>
          <w:sz w:val="28"/>
          <w:szCs w:val="28"/>
        </w:rPr>
        <w:t>путем вывешивания  в специально отведенных местах</w:t>
      </w:r>
    </w:p>
    <w:p w14:paraId="1E7F2AD7" w14:textId="77777777" w:rsidR="00A325C2" w:rsidRPr="00E24FFF" w:rsidRDefault="00A325C2" w:rsidP="00A325C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7.Постановление вступает в силу </w:t>
      </w:r>
      <w:proofErr w:type="gramStart"/>
      <w:r>
        <w:rPr>
          <w:sz w:val="28"/>
          <w:szCs w:val="28"/>
        </w:rPr>
        <w:t>со  момента</w:t>
      </w:r>
      <w:proofErr w:type="gramEnd"/>
      <w:r>
        <w:rPr>
          <w:sz w:val="28"/>
          <w:szCs w:val="28"/>
        </w:rPr>
        <w:t xml:space="preserve"> его подписания.</w:t>
      </w:r>
    </w:p>
    <w:p w14:paraId="0F9B38E6" w14:textId="77777777" w:rsidR="00A325C2" w:rsidRDefault="00A325C2" w:rsidP="00A325C2">
      <w:pPr>
        <w:ind w:firstLine="900"/>
        <w:jc w:val="both"/>
        <w:rPr>
          <w:sz w:val="28"/>
          <w:szCs w:val="28"/>
        </w:rPr>
      </w:pPr>
    </w:p>
    <w:p w14:paraId="50E28B46" w14:textId="77777777" w:rsidR="00A325C2" w:rsidRDefault="00A325C2" w:rsidP="00A325C2">
      <w:pPr>
        <w:ind w:firstLine="900"/>
        <w:jc w:val="both"/>
        <w:rPr>
          <w:sz w:val="28"/>
          <w:szCs w:val="28"/>
        </w:rPr>
      </w:pPr>
    </w:p>
    <w:p w14:paraId="1E05CD5B" w14:textId="77777777" w:rsidR="00A325C2" w:rsidRDefault="00A325C2" w:rsidP="00A325C2">
      <w:pPr>
        <w:ind w:firstLine="900"/>
        <w:jc w:val="both"/>
        <w:rPr>
          <w:sz w:val="28"/>
          <w:szCs w:val="28"/>
        </w:rPr>
      </w:pPr>
    </w:p>
    <w:p w14:paraId="5FA3D620" w14:textId="77777777" w:rsidR="00A325C2" w:rsidRDefault="00A325C2" w:rsidP="00A325C2">
      <w:pPr>
        <w:ind w:right="424"/>
        <w:rPr>
          <w:sz w:val="28"/>
          <w:szCs w:val="28"/>
        </w:rPr>
      </w:pPr>
    </w:p>
    <w:p w14:paraId="2B5A8110" w14:textId="77777777" w:rsidR="00A325C2" w:rsidRDefault="00A325C2" w:rsidP="00A325C2">
      <w:pPr>
        <w:ind w:right="424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4A160AD1" w14:textId="77777777" w:rsidR="00A325C2" w:rsidRDefault="00A325C2" w:rsidP="00A325C2">
      <w:pPr>
        <w:ind w:right="42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</w:t>
      </w:r>
      <w:proofErr w:type="spellStart"/>
      <w:r>
        <w:rPr>
          <w:sz w:val="28"/>
          <w:szCs w:val="28"/>
        </w:rPr>
        <w:t>С.А.Фоменко</w:t>
      </w:r>
      <w:proofErr w:type="spellEnd"/>
    </w:p>
    <w:p w14:paraId="4AA9E31E" w14:textId="77777777" w:rsidR="00A325C2" w:rsidRDefault="00A325C2" w:rsidP="00A325C2">
      <w:pPr>
        <w:ind w:right="4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14:paraId="727AE504" w14:textId="77777777" w:rsidR="00A325C2" w:rsidRDefault="00A325C2" w:rsidP="00A325C2">
      <w:pPr>
        <w:ind w:right="424"/>
        <w:rPr>
          <w:sz w:val="28"/>
          <w:szCs w:val="28"/>
        </w:rPr>
      </w:pPr>
    </w:p>
    <w:p w14:paraId="6FB0B29A" w14:textId="77777777" w:rsidR="00A325C2" w:rsidRDefault="00A325C2" w:rsidP="00A325C2">
      <w:pPr>
        <w:ind w:right="424"/>
        <w:rPr>
          <w:sz w:val="28"/>
          <w:szCs w:val="28"/>
        </w:rPr>
      </w:pPr>
    </w:p>
    <w:p w14:paraId="68C0AA5D" w14:textId="77777777" w:rsidR="00A325C2" w:rsidRDefault="00A325C2" w:rsidP="00A325C2">
      <w:pPr>
        <w:ind w:right="424"/>
        <w:rPr>
          <w:sz w:val="28"/>
          <w:szCs w:val="28"/>
        </w:rPr>
      </w:pPr>
    </w:p>
    <w:p w14:paraId="4254ABB2" w14:textId="77777777" w:rsidR="00A325C2" w:rsidRDefault="00A325C2" w:rsidP="00A325C2">
      <w:pPr>
        <w:ind w:right="424"/>
        <w:rPr>
          <w:sz w:val="28"/>
          <w:szCs w:val="28"/>
        </w:rPr>
      </w:pPr>
    </w:p>
    <w:p w14:paraId="454B9372" w14:textId="77777777" w:rsidR="00A325C2" w:rsidRDefault="00A325C2" w:rsidP="00A325C2">
      <w:pPr>
        <w:ind w:right="424"/>
        <w:rPr>
          <w:sz w:val="28"/>
          <w:szCs w:val="28"/>
        </w:rPr>
      </w:pPr>
    </w:p>
    <w:p w14:paraId="7F6456B3" w14:textId="77777777" w:rsidR="00A325C2" w:rsidRDefault="00A325C2" w:rsidP="00A325C2">
      <w:pPr>
        <w:ind w:right="424"/>
        <w:rPr>
          <w:sz w:val="28"/>
          <w:szCs w:val="28"/>
        </w:rPr>
      </w:pPr>
    </w:p>
    <w:p w14:paraId="475F0C82" w14:textId="77777777" w:rsidR="00A325C2" w:rsidRDefault="00A325C2" w:rsidP="00A325C2">
      <w:pPr>
        <w:ind w:right="708"/>
        <w:rPr>
          <w:sz w:val="28"/>
          <w:szCs w:val="28"/>
        </w:rPr>
      </w:pPr>
    </w:p>
    <w:p w14:paraId="246FBE41" w14:textId="77777777" w:rsidR="00A325C2" w:rsidRDefault="00A325C2" w:rsidP="00A325C2">
      <w:pPr>
        <w:ind w:right="708"/>
        <w:rPr>
          <w:sz w:val="28"/>
          <w:szCs w:val="28"/>
        </w:rPr>
      </w:pPr>
    </w:p>
    <w:p w14:paraId="6DE29415" w14:textId="77777777" w:rsidR="00A325C2" w:rsidRDefault="00A325C2" w:rsidP="00A325C2">
      <w:pPr>
        <w:ind w:right="708"/>
        <w:rPr>
          <w:sz w:val="28"/>
          <w:szCs w:val="28"/>
        </w:rPr>
      </w:pPr>
    </w:p>
    <w:p w14:paraId="2857ECFB" w14:textId="77777777" w:rsidR="00A325C2" w:rsidRDefault="00A325C2" w:rsidP="00A325C2">
      <w:pPr>
        <w:ind w:right="708"/>
        <w:rPr>
          <w:sz w:val="28"/>
          <w:szCs w:val="28"/>
        </w:rPr>
      </w:pPr>
    </w:p>
    <w:p w14:paraId="502B1CB1" w14:textId="77777777" w:rsidR="00A325C2" w:rsidRDefault="00A325C2" w:rsidP="00A325C2">
      <w:pPr>
        <w:ind w:right="708"/>
        <w:rPr>
          <w:sz w:val="28"/>
          <w:szCs w:val="28"/>
        </w:rPr>
      </w:pPr>
    </w:p>
    <w:p w14:paraId="20F8A565" w14:textId="77777777" w:rsidR="00A325C2" w:rsidRDefault="00A325C2" w:rsidP="00A325C2">
      <w:pPr>
        <w:ind w:right="708"/>
        <w:rPr>
          <w:sz w:val="28"/>
          <w:szCs w:val="28"/>
        </w:rPr>
      </w:pPr>
    </w:p>
    <w:p w14:paraId="7DEDC72A" w14:textId="77777777" w:rsidR="00A325C2" w:rsidRDefault="00A325C2" w:rsidP="00A325C2">
      <w:pPr>
        <w:ind w:right="708"/>
        <w:rPr>
          <w:sz w:val="28"/>
          <w:szCs w:val="28"/>
        </w:rPr>
      </w:pPr>
    </w:p>
    <w:p w14:paraId="25FE8E4B" w14:textId="265C7C60" w:rsidR="00A325C2" w:rsidRDefault="00A325C2" w:rsidP="00A325C2">
      <w:pPr>
        <w:ind w:right="708"/>
        <w:rPr>
          <w:sz w:val="28"/>
          <w:szCs w:val="28"/>
        </w:rPr>
      </w:pPr>
    </w:p>
    <w:p w14:paraId="451C3723" w14:textId="667C2679" w:rsidR="00A325C2" w:rsidRDefault="00A325C2" w:rsidP="00A325C2">
      <w:pPr>
        <w:ind w:right="708"/>
        <w:rPr>
          <w:sz w:val="28"/>
          <w:szCs w:val="28"/>
        </w:rPr>
      </w:pPr>
    </w:p>
    <w:p w14:paraId="43DCCF91" w14:textId="0913BED4" w:rsidR="00A325C2" w:rsidRDefault="00A325C2" w:rsidP="00A325C2">
      <w:pPr>
        <w:ind w:right="708"/>
        <w:rPr>
          <w:sz w:val="28"/>
          <w:szCs w:val="28"/>
        </w:rPr>
      </w:pPr>
    </w:p>
    <w:p w14:paraId="558C73A0" w14:textId="083CAC34" w:rsidR="00A325C2" w:rsidRDefault="00A325C2" w:rsidP="00A325C2">
      <w:pPr>
        <w:ind w:right="708"/>
        <w:rPr>
          <w:sz w:val="28"/>
          <w:szCs w:val="28"/>
        </w:rPr>
      </w:pPr>
    </w:p>
    <w:p w14:paraId="1AA6E9A9" w14:textId="77777777" w:rsidR="00A325C2" w:rsidRDefault="00A325C2" w:rsidP="00A325C2">
      <w:pPr>
        <w:ind w:right="708"/>
        <w:rPr>
          <w:sz w:val="28"/>
          <w:szCs w:val="28"/>
        </w:rPr>
      </w:pPr>
    </w:p>
    <w:p w14:paraId="31A5ACC9" w14:textId="77777777" w:rsidR="00A325C2" w:rsidRDefault="00A325C2" w:rsidP="00A325C2">
      <w:pPr>
        <w:ind w:right="708"/>
        <w:rPr>
          <w:sz w:val="28"/>
          <w:szCs w:val="28"/>
        </w:rPr>
      </w:pPr>
    </w:p>
    <w:p w14:paraId="3BE2772F" w14:textId="77777777" w:rsidR="00A325C2" w:rsidRDefault="00A325C2" w:rsidP="00A325C2">
      <w:pPr>
        <w:ind w:right="708"/>
        <w:rPr>
          <w:sz w:val="28"/>
          <w:szCs w:val="28"/>
        </w:rPr>
      </w:pPr>
    </w:p>
    <w:p w14:paraId="7A030995" w14:textId="77777777" w:rsidR="00A325C2" w:rsidRDefault="00A325C2" w:rsidP="00A325C2">
      <w:pPr>
        <w:ind w:righ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ПРИЛОЖЕНИЕ</w:t>
      </w:r>
    </w:p>
    <w:p w14:paraId="61938C38" w14:textId="32CCD529" w:rsidR="00A325C2" w:rsidRDefault="00A325C2" w:rsidP="00A325C2">
      <w:pPr>
        <w:ind w:righ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постановлению администрации</w:t>
      </w:r>
    </w:p>
    <w:p w14:paraId="74771A2E" w14:textId="10F6FDD5" w:rsidR="00A325C2" w:rsidRDefault="00A325C2" w:rsidP="00A325C2">
      <w:pPr>
        <w:ind w:righ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образования</w:t>
      </w:r>
    </w:p>
    <w:p w14:paraId="18344EC0" w14:textId="5DC800E0" w:rsidR="00A325C2" w:rsidRDefault="00A325C2" w:rsidP="00A325C2">
      <w:pPr>
        <w:ind w:righ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Чкаловский сельсовет          </w:t>
      </w:r>
    </w:p>
    <w:p w14:paraId="29BDCEED" w14:textId="57697DF9" w:rsidR="00A325C2" w:rsidRDefault="00A325C2" w:rsidP="00A325C2">
      <w:pPr>
        <w:ind w:righ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30.05.2012 г.      №    58-п</w:t>
      </w:r>
    </w:p>
    <w:p w14:paraId="71B83642" w14:textId="77777777" w:rsidR="00A325C2" w:rsidRDefault="00A325C2" w:rsidP="00A325C2">
      <w:pPr>
        <w:ind w:right="708"/>
        <w:rPr>
          <w:sz w:val="28"/>
          <w:szCs w:val="28"/>
        </w:rPr>
      </w:pPr>
    </w:p>
    <w:p w14:paraId="43066BDA" w14:textId="77777777" w:rsidR="00A325C2" w:rsidRPr="00365AA5" w:rsidRDefault="00A325C2" w:rsidP="00A325C2">
      <w:pPr>
        <w:ind w:right="708"/>
        <w:jc w:val="center"/>
        <w:rPr>
          <w:b/>
          <w:sz w:val="28"/>
          <w:szCs w:val="28"/>
        </w:rPr>
      </w:pPr>
      <w:r w:rsidRPr="00365AA5">
        <w:rPr>
          <w:b/>
          <w:sz w:val="28"/>
          <w:szCs w:val="28"/>
        </w:rPr>
        <w:t>П О Л О Ж Е Н И Е</w:t>
      </w:r>
    </w:p>
    <w:p w14:paraId="686456FF" w14:textId="77777777" w:rsidR="00A325C2" w:rsidRDefault="00A325C2" w:rsidP="00A325C2">
      <w:pPr>
        <w:ind w:right="708"/>
        <w:jc w:val="both"/>
        <w:rPr>
          <w:b/>
          <w:sz w:val="28"/>
          <w:szCs w:val="28"/>
        </w:rPr>
      </w:pPr>
      <w:r w:rsidRPr="00365AA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 </w:t>
      </w:r>
      <w:r w:rsidRPr="00365AA5">
        <w:rPr>
          <w:b/>
          <w:sz w:val="28"/>
          <w:szCs w:val="28"/>
        </w:rPr>
        <w:t xml:space="preserve"> проверке   соблюдения     гражданином, замещавшим   должность муниципальной службы,   запрета  на замещение  на условиях     трудового договора   должности  и  ( или)  на        выполнение   работ </w:t>
      </w:r>
      <w:r>
        <w:rPr>
          <w:b/>
          <w:sz w:val="28"/>
          <w:szCs w:val="28"/>
        </w:rPr>
        <w:t xml:space="preserve">   </w:t>
      </w:r>
      <w:r w:rsidRPr="00365AA5">
        <w:rPr>
          <w:b/>
          <w:sz w:val="28"/>
          <w:szCs w:val="28"/>
        </w:rPr>
        <w:t>( оказание услуг) в организации на условиях гражданско- правового  договора,  если отдельные функции муниципального  управления</w:t>
      </w:r>
      <w:r>
        <w:rPr>
          <w:b/>
          <w:sz w:val="28"/>
          <w:szCs w:val="28"/>
        </w:rPr>
        <w:t xml:space="preserve">    </w:t>
      </w:r>
      <w:r w:rsidRPr="00365AA5">
        <w:rPr>
          <w:b/>
          <w:sz w:val="28"/>
          <w:szCs w:val="28"/>
        </w:rPr>
        <w:t xml:space="preserve"> данной   организацией   входили      в должностные  ( служебные)  обязанности   муниципального</w:t>
      </w:r>
      <w:r>
        <w:rPr>
          <w:b/>
          <w:sz w:val="28"/>
          <w:szCs w:val="28"/>
        </w:rPr>
        <w:t xml:space="preserve"> </w:t>
      </w:r>
      <w:r w:rsidRPr="00365AA5">
        <w:rPr>
          <w:b/>
          <w:sz w:val="28"/>
          <w:szCs w:val="28"/>
        </w:rPr>
        <w:t>служащего,   и  соблюдения  работодателем  условий заключения трудового договора  или гражданско-правового договор   с  таким  гражданином</w:t>
      </w:r>
    </w:p>
    <w:p w14:paraId="6C6A5571" w14:textId="77777777" w:rsidR="00A325C2" w:rsidRDefault="00A325C2" w:rsidP="00A325C2">
      <w:pPr>
        <w:ind w:right="708"/>
        <w:jc w:val="both"/>
        <w:rPr>
          <w:b/>
          <w:sz w:val="28"/>
          <w:szCs w:val="28"/>
        </w:rPr>
      </w:pPr>
    </w:p>
    <w:p w14:paraId="465CC3F7" w14:textId="77777777" w:rsidR="00A325C2" w:rsidRDefault="00A325C2" w:rsidP="00A325C2">
      <w:pPr>
        <w:ind w:right="426"/>
        <w:jc w:val="both"/>
        <w:rPr>
          <w:b/>
          <w:sz w:val="28"/>
          <w:szCs w:val="28"/>
        </w:rPr>
      </w:pPr>
    </w:p>
    <w:p w14:paraId="6FD6B491" w14:textId="77777777" w:rsidR="00A325C2" w:rsidRPr="00365AA5" w:rsidRDefault="00A325C2" w:rsidP="00A325C2">
      <w:pPr>
        <w:pStyle w:val="a3"/>
        <w:tabs>
          <w:tab w:val="left" w:pos="9072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65AA5">
        <w:rPr>
          <w:sz w:val="28"/>
          <w:szCs w:val="28"/>
        </w:rPr>
        <w:t>Настоящим положением определяется порядок осуществления проверки:</w:t>
      </w:r>
    </w:p>
    <w:p w14:paraId="1ADA16B7" w14:textId="77777777" w:rsidR="00A325C2" w:rsidRDefault="00A325C2" w:rsidP="00A325C2">
      <w:pPr>
        <w:tabs>
          <w:tab w:val="left" w:pos="9214"/>
          <w:tab w:val="left" w:pos="9356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соблюдения    гражданином,   замещавшим   должность  муниципальной службы,   включенной в  перечень,   утвержденный   </w:t>
      </w:r>
      <w:r w:rsidRPr="006F0799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главы муниципального образования  Чкаловский </w:t>
      </w:r>
      <w:proofErr w:type="spellStart"/>
      <w:r>
        <w:rPr>
          <w:sz w:val="28"/>
          <w:szCs w:val="28"/>
        </w:rPr>
        <w:t>сельсоветот</w:t>
      </w:r>
      <w:proofErr w:type="spellEnd"/>
      <w:r>
        <w:rPr>
          <w:sz w:val="28"/>
          <w:szCs w:val="28"/>
        </w:rPr>
        <w:t xml:space="preserve"> от 15.05.2012 № 5-р  «Об      утверждении    перечня       </w:t>
      </w:r>
      <w:proofErr w:type="spellStart"/>
      <w:r>
        <w:rPr>
          <w:sz w:val="28"/>
          <w:szCs w:val="28"/>
        </w:rPr>
        <w:t>должностеймуниципальной</w:t>
      </w:r>
      <w:proofErr w:type="spellEnd"/>
      <w:r>
        <w:rPr>
          <w:sz w:val="28"/>
          <w:szCs w:val="28"/>
        </w:rPr>
        <w:t xml:space="preserve">        службы    в  администрации     муниципального          образования             Чкаловский  сельсовет, по которым гражданин, замещавший должности     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-   ной   службы в   </w:t>
      </w:r>
      <w:proofErr w:type="spellStart"/>
      <w:r>
        <w:rPr>
          <w:sz w:val="28"/>
          <w:szCs w:val="28"/>
        </w:rPr>
        <w:t>течениидвух</w:t>
      </w:r>
      <w:proofErr w:type="spellEnd"/>
      <w:r>
        <w:rPr>
          <w:sz w:val="28"/>
          <w:szCs w:val="28"/>
        </w:rPr>
        <w:t xml:space="preserve">    лет  после    увольнения    не  имеет   право замещать  должности в коммерческих    и   </w:t>
      </w:r>
      <w:proofErr w:type="spellStart"/>
      <w:r>
        <w:rPr>
          <w:sz w:val="28"/>
          <w:szCs w:val="28"/>
        </w:rPr>
        <w:t>некомерческих</w:t>
      </w:r>
      <w:proofErr w:type="spellEnd"/>
      <w:r>
        <w:rPr>
          <w:sz w:val="28"/>
          <w:szCs w:val="28"/>
        </w:rPr>
        <w:t xml:space="preserve">     организациях,  если отдельные   функции  управления   данными  организациями  входили</w:t>
      </w:r>
    </w:p>
    <w:p w14:paraId="3BA61DA8" w14:textId="77777777" w:rsidR="00A325C2" w:rsidRDefault="00A325C2" w:rsidP="00A325C2">
      <w:pPr>
        <w:tabs>
          <w:tab w:val="left" w:pos="9072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должностные   ( служебные) обязанности  муниципального служащего, с согласия   комиссии   по     соблюдению      требований       к     служебному  поведению    муниципальных     служащих    и урегулированию интересов» (далее – гражданином,    замещавшим должность муниципальной службы) в течении 2-х лет со дня   увольнения  с  муниципальной   службы  запрета на замещение    на условиях   трудового   договора должности в </w:t>
      </w:r>
      <w:proofErr w:type="spellStart"/>
      <w:r>
        <w:rPr>
          <w:sz w:val="28"/>
          <w:szCs w:val="28"/>
        </w:rPr>
        <w:t>организа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ции</w:t>
      </w:r>
      <w:proofErr w:type="spellEnd"/>
      <w:r>
        <w:rPr>
          <w:sz w:val="28"/>
          <w:szCs w:val="28"/>
        </w:rPr>
        <w:t xml:space="preserve"> и   (или)   на   выполнение   в   данной   организации   работ   (оказание данной организации услуг) на  условиях </w:t>
      </w:r>
      <w:proofErr w:type="spellStart"/>
      <w:r>
        <w:rPr>
          <w:sz w:val="28"/>
          <w:szCs w:val="28"/>
        </w:rPr>
        <w:t>гражднско</w:t>
      </w:r>
      <w:proofErr w:type="spellEnd"/>
      <w:r>
        <w:rPr>
          <w:sz w:val="28"/>
          <w:szCs w:val="28"/>
        </w:rPr>
        <w:t xml:space="preserve">- правового     договора                      (гражданско-правовых договоров) в течении  месяца стоимостью 100тысяч рублей,   если   отдельные   функции   муниципального управления данной </w:t>
      </w:r>
      <w:proofErr w:type="spellStart"/>
      <w:r>
        <w:rPr>
          <w:sz w:val="28"/>
          <w:szCs w:val="28"/>
        </w:rPr>
        <w:t>оргшанизацией</w:t>
      </w:r>
      <w:proofErr w:type="spellEnd"/>
      <w:r>
        <w:rPr>
          <w:sz w:val="28"/>
          <w:szCs w:val="28"/>
        </w:rPr>
        <w:t xml:space="preserve">    входили     в    должностные   (служебные)    обязанности муниципального   служащего    без   согласия    комиссии   по    </w:t>
      </w:r>
      <w:proofErr w:type="spellStart"/>
      <w:r>
        <w:rPr>
          <w:sz w:val="28"/>
          <w:szCs w:val="28"/>
        </w:rPr>
        <w:t>соблюденю</w:t>
      </w:r>
      <w:proofErr w:type="spellEnd"/>
      <w:r>
        <w:rPr>
          <w:sz w:val="28"/>
          <w:szCs w:val="28"/>
        </w:rPr>
        <w:t xml:space="preserve"> требований   к    служебному   поведению   муниципальных  служащих     и урегулированию   конфликта   интересов;</w:t>
      </w:r>
    </w:p>
    <w:p w14:paraId="6ECC9231" w14:textId="77777777" w:rsidR="00A325C2" w:rsidRDefault="00A325C2" w:rsidP="00A325C2">
      <w:pPr>
        <w:tabs>
          <w:tab w:val="left" w:pos="9072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14:paraId="39114BAD" w14:textId="77777777" w:rsidR="00A325C2" w:rsidRDefault="00A325C2" w:rsidP="00A325C2">
      <w:pPr>
        <w:tabs>
          <w:tab w:val="left" w:pos="9072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основаниями для осуществления проверки, являются:</w:t>
      </w:r>
    </w:p>
    <w:p w14:paraId="6790F8A6" w14:textId="77777777" w:rsidR="00A325C2" w:rsidRDefault="00A325C2" w:rsidP="00A325C2">
      <w:pPr>
        <w:tabs>
          <w:tab w:val="left" w:pos="9072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письменная информация, поступившая от работодателя, который заключил </w:t>
      </w:r>
      <w:proofErr w:type="spellStart"/>
      <w:r>
        <w:rPr>
          <w:sz w:val="28"/>
          <w:szCs w:val="28"/>
        </w:rPr>
        <w:t>трудовойор</w:t>
      </w:r>
      <w:proofErr w:type="spellEnd"/>
      <w:r>
        <w:rPr>
          <w:sz w:val="28"/>
          <w:szCs w:val="28"/>
        </w:rPr>
        <w:t xml:space="preserve"> ( гражданско-правовой договор) с гражданином, замещавшим должность муниципальной службы в порядке, предусмотренном постановлением Правительства  РФ от 08.09.2010 № 700 «О порядке сообщения работодателем при заключении трудового договора с гражданином, замещавшим должности  государственной или муниципальной службы, перечень которых устанавливается нормативными правовыми актами Российской Федерации в течении 2 лет после его увольнения с  государственной или муниципальной службы о заключении такого договора </w:t>
      </w:r>
      <w:proofErr w:type="spellStart"/>
      <w:r>
        <w:rPr>
          <w:sz w:val="28"/>
          <w:szCs w:val="28"/>
        </w:rPr>
        <w:t>представителюателя</w:t>
      </w:r>
      <w:proofErr w:type="spellEnd"/>
      <w:r>
        <w:rPr>
          <w:sz w:val="28"/>
          <w:szCs w:val="28"/>
        </w:rPr>
        <w:t xml:space="preserve"> ( работодателю) государственного или муниципального служащего по последнему месту работы»;</w:t>
      </w:r>
    </w:p>
    <w:p w14:paraId="3F9FD91D" w14:textId="77777777" w:rsidR="00A325C2" w:rsidRDefault="00A325C2" w:rsidP="00A325C2">
      <w:pPr>
        <w:tabs>
          <w:tab w:val="left" w:pos="9072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>б)  не поступление письменной информации от работодателя в течении 10 дней с даты заключения трудового ( гражданско-правового) договора, если комиссией было принято решение о даче согласия на замещение должности,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7258FB15" w14:textId="77777777" w:rsidR="00A325C2" w:rsidRDefault="00A325C2" w:rsidP="00A325C2">
      <w:pPr>
        <w:tabs>
          <w:tab w:val="left" w:pos="9072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письменная информация, представленная правоохранительными органами, иными государственными органами, </w:t>
      </w:r>
      <w:proofErr w:type="gramStart"/>
      <w:r>
        <w:rPr>
          <w:sz w:val="28"/>
          <w:szCs w:val="28"/>
        </w:rPr>
        <w:t>органами  местного</w:t>
      </w:r>
      <w:proofErr w:type="gramEnd"/>
      <w:r>
        <w:rPr>
          <w:sz w:val="28"/>
          <w:szCs w:val="28"/>
        </w:rPr>
        <w:t xml:space="preserve"> самоуправления, их должностными лицами,  орган6изациями и гражданами (далее-лица, направившие информацию).</w:t>
      </w:r>
    </w:p>
    <w:p w14:paraId="5AA554C1" w14:textId="77777777" w:rsidR="00A325C2" w:rsidRDefault="00A325C2" w:rsidP="00A325C2">
      <w:pPr>
        <w:tabs>
          <w:tab w:val="left" w:pos="9072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Информация анонимного характера не может служить основанием для проверки.</w:t>
      </w:r>
    </w:p>
    <w:p w14:paraId="13B16155" w14:textId="77777777" w:rsidR="00A325C2" w:rsidRDefault="00A325C2" w:rsidP="00A325C2">
      <w:pPr>
        <w:tabs>
          <w:tab w:val="left" w:pos="9072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Проверка, предусмотренная пунктом 1 настоящего Положения, осуществляется комиссией по соблюдению требований к служебному поведению муниципальных служащих и урегулированию конфликта интересов по решению руководителя органа местного самоуправления либо должностного лица, которому такие полномочия предоставлены руководителем органа </w:t>
      </w:r>
      <w:proofErr w:type="spellStart"/>
      <w:r>
        <w:rPr>
          <w:sz w:val="28"/>
          <w:szCs w:val="28"/>
        </w:rPr>
        <w:t>местнеого</w:t>
      </w:r>
      <w:proofErr w:type="spellEnd"/>
      <w:r>
        <w:rPr>
          <w:sz w:val="28"/>
          <w:szCs w:val="28"/>
        </w:rPr>
        <w:t xml:space="preserve"> самоуправления.</w:t>
      </w:r>
    </w:p>
    <w:p w14:paraId="16EFBEF7" w14:textId="77777777" w:rsidR="00A325C2" w:rsidRDefault="00A325C2" w:rsidP="00A325C2">
      <w:pPr>
        <w:tabs>
          <w:tab w:val="left" w:pos="9072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 В случае поступления информации, предусмотренной подпунктом «а» пункта 2 настоящего Положения, комиссия проверяет наличие в личном деле лица, замещавшего должность муниципальной службы копии протокола заседания комиссии по соблюдению требований к </w:t>
      </w:r>
      <w:proofErr w:type="spellStart"/>
      <w:r>
        <w:rPr>
          <w:sz w:val="28"/>
          <w:szCs w:val="28"/>
        </w:rPr>
        <w:t>служебнолму</w:t>
      </w:r>
      <w:proofErr w:type="spellEnd"/>
      <w:r>
        <w:rPr>
          <w:sz w:val="28"/>
          <w:szCs w:val="28"/>
        </w:rPr>
        <w:t xml:space="preserve"> поведению муниципальных служащих и урегулированию конфликта интересов \9 выписки из него) с решением о даче гражданину согласие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</w:t>
      </w:r>
      <w:r>
        <w:rPr>
          <w:sz w:val="28"/>
          <w:szCs w:val="28"/>
        </w:rPr>
        <w:lastRenderedPageBreak/>
        <w:t>должностные ( служебные) обязанности ( далее- протокол с решением о даче согласия).</w:t>
      </w:r>
    </w:p>
    <w:p w14:paraId="067DCF58" w14:textId="77777777" w:rsidR="00A325C2" w:rsidRDefault="00A325C2" w:rsidP="00A325C2">
      <w:pPr>
        <w:tabs>
          <w:tab w:val="left" w:pos="9072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 наличии протокола с решением о даче согласия, комиссия принимает решение о соблюдении гражданином, замещавшим должность муниципальной службы и работодателем требований Федерального закона от 25.12.2008 № 273-ФЗ «О противодействии коррупции» (далее - Федеральный закон № 273-ФЗ). Письмо работодателя и решение комиссии приобщается к личному делу гражданина, замещавшего должность муниципальной службы.</w:t>
      </w:r>
    </w:p>
    <w:p w14:paraId="23880CA2" w14:textId="77777777" w:rsidR="00A325C2" w:rsidRDefault="00A325C2" w:rsidP="00A325C2">
      <w:pPr>
        <w:tabs>
          <w:tab w:val="left" w:pos="9072"/>
        </w:tabs>
        <w:ind w:right="426"/>
        <w:jc w:val="both"/>
        <w:rPr>
          <w:sz w:val="28"/>
          <w:szCs w:val="28"/>
        </w:rPr>
      </w:pPr>
      <w:r>
        <w:t xml:space="preserve">              </w:t>
      </w:r>
      <w:r w:rsidRPr="0063350B">
        <w:rPr>
          <w:sz w:val="28"/>
          <w:szCs w:val="28"/>
        </w:rPr>
        <w:t xml:space="preserve">При отсутствии протокола </w:t>
      </w:r>
      <w:proofErr w:type="gramStart"/>
      <w:r w:rsidRPr="0063350B">
        <w:rPr>
          <w:sz w:val="28"/>
          <w:szCs w:val="28"/>
        </w:rPr>
        <w:t>с  решением</w:t>
      </w:r>
      <w:proofErr w:type="gramEnd"/>
      <w:r w:rsidRPr="0063350B">
        <w:rPr>
          <w:sz w:val="28"/>
          <w:szCs w:val="28"/>
        </w:rPr>
        <w:t xml:space="preserve"> о даче согласия либо при наличии протокола с решением </w:t>
      </w:r>
      <w:proofErr w:type="spellStart"/>
      <w:r w:rsidRPr="0063350B">
        <w:rPr>
          <w:sz w:val="28"/>
          <w:szCs w:val="28"/>
        </w:rPr>
        <w:t>обказе</w:t>
      </w:r>
      <w:proofErr w:type="spellEnd"/>
      <w:r w:rsidRPr="0063350B">
        <w:rPr>
          <w:sz w:val="28"/>
          <w:szCs w:val="28"/>
        </w:rPr>
        <w:t xml:space="preserve"> гражданину в замещении должности либо в выполнении рабо</w:t>
      </w:r>
      <w:r>
        <w:rPr>
          <w:sz w:val="28"/>
          <w:szCs w:val="28"/>
        </w:rPr>
        <w:t>т</w:t>
      </w:r>
      <w:r w:rsidRPr="0063350B">
        <w:rPr>
          <w:sz w:val="28"/>
          <w:szCs w:val="28"/>
        </w:rPr>
        <w:t>ы</w:t>
      </w:r>
      <w:r>
        <w:rPr>
          <w:sz w:val="28"/>
          <w:szCs w:val="28"/>
        </w:rPr>
        <w:t xml:space="preserve"> на условиях гражданско-правового договора в организации, комиссия принимает решение о несоблюдении гражданином требований Федерального закона № 273-ФЗ.</w:t>
      </w:r>
    </w:p>
    <w:p w14:paraId="35595607" w14:textId="77777777" w:rsidR="00A325C2" w:rsidRDefault="00A325C2" w:rsidP="00A325C2">
      <w:pPr>
        <w:tabs>
          <w:tab w:val="left" w:pos="9072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Решение о несоблюдении гражданином требований Федерального </w:t>
      </w:r>
      <w:proofErr w:type="gramStart"/>
      <w:r>
        <w:rPr>
          <w:sz w:val="28"/>
          <w:szCs w:val="28"/>
        </w:rPr>
        <w:t>закона  №</w:t>
      </w:r>
      <w:proofErr w:type="gramEnd"/>
      <w:r>
        <w:rPr>
          <w:sz w:val="28"/>
          <w:szCs w:val="28"/>
        </w:rPr>
        <w:t xml:space="preserve"> 273-ФЗ  </w:t>
      </w:r>
      <w:proofErr w:type="spellStart"/>
      <w:r>
        <w:rPr>
          <w:sz w:val="28"/>
          <w:szCs w:val="28"/>
        </w:rPr>
        <w:t>напрвляется</w:t>
      </w:r>
      <w:proofErr w:type="spellEnd"/>
      <w:r>
        <w:rPr>
          <w:sz w:val="28"/>
          <w:szCs w:val="28"/>
        </w:rPr>
        <w:t xml:space="preserve"> работодателю не позднее следующего рабочего дня со дня принятия указанного решения. Работодатель также информируется об обязанности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ч.3 ст.12 Федерального закона № 273-ФЗ.</w:t>
      </w:r>
    </w:p>
    <w:p w14:paraId="3F4626B5" w14:textId="77777777" w:rsidR="00A325C2" w:rsidRDefault="00A325C2" w:rsidP="00A325C2">
      <w:pPr>
        <w:tabs>
          <w:tab w:val="left" w:pos="9072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Одновременно комиссия информирует правоохранительные органы для осуществления контроля за выполнением </w:t>
      </w:r>
      <w:proofErr w:type="spellStart"/>
      <w:r>
        <w:rPr>
          <w:sz w:val="28"/>
          <w:szCs w:val="28"/>
        </w:rPr>
        <w:t>работадателем</w:t>
      </w:r>
      <w:proofErr w:type="spellEnd"/>
      <w:r>
        <w:rPr>
          <w:sz w:val="28"/>
          <w:szCs w:val="28"/>
        </w:rPr>
        <w:t xml:space="preserve"> требований Федерального закона № 273-ФЗ</w:t>
      </w:r>
    </w:p>
    <w:p w14:paraId="0147B145" w14:textId="77777777" w:rsidR="00A325C2" w:rsidRDefault="00A325C2" w:rsidP="00A325C2">
      <w:pPr>
        <w:tabs>
          <w:tab w:val="left" w:pos="9072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В случае не поступления письменной информации от </w:t>
      </w:r>
      <w:proofErr w:type="spellStart"/>
      <w:r>
        <w:rPr>
          <w:sz w:val="28"/>
          <w:szCs w:val="28"/>
        </w:rPr>
        <w:t>работадателя</w:t>
      </w:r>
      <w:proofErr w:type="spellEnd"/>
      <w:r>
        <w:rPr>
          <w:sz w:val="28"/>
          <w:szCs w:val="28"/>
        </w:rPr>
        <w:t xml:space="preserve"> в течении 10 дней с даты заключения трудового (гражданско-правового) договора,  указанной в уведомлении, комиссия принимает решение о  несоблюдении работодателем обязанности </w:t>
      </w:r>
      <w:proofErr w:type="spellStart"/>
      <w:r>
        <w:rPr>
          <w:sz w:val="28"/>
          <w:szCs w:val="28"/>
        </w:rPr>
        <w:t>предусмотреннолй</w:t>
      </w:r>
      <w:proofErr w:type="spellEnd"/>
      <w:r>
        <w:rPr>
          <w:sz w:val="28"/>
          <w:szCs w:val="28"/>
        </w:rPr>
        <w:t xml:space="preserve"> ч.4 ст.12 Федерального закона № 273-ФЗ, о чем в  течении 3 рабочих дней информирует правоохранительные органы.</w:t>
      </w:r>
    </w:p>
    <w:p w14:paraId="36684A6E" w14:textId="77777777" w:rsidR="00A325C2" w:rsidRDefault="00A325C2" w:rsidP="00A325C2">
      <w:pPr>
        <w:tabs>
          <w:tab w:val="left" w:pos="9072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случае поступления письменной </w:t>
      </w:r>
      <w:proofErr w:type="gramStart"/>
      <w:r>
        <w:rPr>
          <w:sz w:val="28"/>
          <w:szCs w:val="28"/>
        </w:rPr>
        <w:t>информации  от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работадателя</w:t>
      </w:r>
      <w:proofErr w:type="spellEnd"/>
      <w:r>
        <w:rPr>
          <w:sz w:val="28"/>
          <w:szCs w:val="28"/>
        </w:rPr>
        <w:t xml:space="preserve"> о заключении в указанный срок, </w:t>
      </w:r>
      <w:proofErr w:type="spellStart"/>
      <w:r>
        <w:rPr>
          <w:sz w:val="28"/>
          <w:szCs w:val="28"/>
        </w:rPr>
        <w:t>письменнная</w:t>
      </w:r>
      <w:proofErr w:type="spellEnd"/>
      <w:r>
        <w:rPr>
          <w:sz w:val="28"/>
          <w:szCs w:val="28"/>
        </w:rPr>
        <w:t xml:space="preserve">  информация  работодателя приобщается к личному делу гражданина, замещавшего должность муниципальной службы.</w:t>
      </w:r>
    </w:p>
    <w:p w14:paraId="59FC37CD" w14:textId="77777777" w:rsidR="00A325C2" w:rsidRDefault="00A325C2" w:rsidP="00A325C2">
      <w:pPr>
        <w:tabs>
          <w:tab w:val="left" w:pos="9072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При поступлении информации, предусмотренной подпунктом «в» пункта 2 настоящего Положения, комиссия проверяет наличие в личном деле лица, замещавшего должность муниципальной службы:</w:t>
      </w:r>
    </w:p>
    <w:p w14:paraId="3BF5909C" w14:textId="77777777" w:rsidR="00A325C2" w:rsidRDefault="00A325C2" w:rsidP="00A325C2">
      <w:pPr>
        <w:tabs>
          <w:tab w:val="left" w:pos="9072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протокола с решением о даче согласия;</w:t>
      </w:r>
    </w:p>
    <w:p w14:paraId="56B9820B" w14:textId="77777777" w:rsidR="00A325C2" w:rsidRDefault="00A325C2" w:rsidP="00A325C2">
      <w:pPr>
        <w:tabs>
          <w:tab w:val="left" w:pos="9072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письменной </w:t>
      </w:r>
      <w:proofErr w:type="gramStart"/>
      <w:r>
        <w:rPr>
          <w:sz w:val="28"/>
          <w:szCs w:val="28"/>
        </w:rPr>
        <w:t>информации  работодателя</w:t>
      </w:r>
      <w:proofErr w:type="gramEnd"/>
      <w:r>
        <w:rPr>
          <w:sz w:val="28"/>
          <w:szCs w:val="28"/>
        </w:rPr>
        <w:t xml:space="preserve"> о заключении трудового договора с гражданином, замещавшим должность муниципальной службы.</w:t>
      </w:r>
    </w:p>
    <w:p w14:paraId="25BEC3E1" w14:textId="77777777" w:rsidR="00A325C2" w:rsidRDefault="00A325C2" w:rsidP="00A325C2">
      <w:pPr>
        <w:tabs>
          <w:tab w:val="left" w:pos="9072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случае наличия указанных документов,</w:t>
      </w:r>
      <w:proofErr w:type="gramEnd"/>
      <w:r>
        <w:rPr>
          <w:sz w:val="28"/>
          <w:szCs w:val="28"/>
        </w:rPr>
        <w:t xml:space="preserve"> комиссия принимает решение о соблюдении гражданином и работодателем требований Федерального закона № 273-ФЗ, о чем в течении 3 рабочих дней информирует лиц, направивших информацию.</w:t>
      </w:r>
    </w:p>
    <w:p w14:paraId="226D4716" w14:textId="77777777" w:rsidR="00A325C2" w:rsidRDefault="00A325C2" w:rsidP="00A325C2">
      <w:pPr>
        <w:tabs>
          <w:tab w:val="left" w:pos="9072"/>
        </w:tabs>
        <w:ind w:righ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№273-ФЗ, о чем в </w:t>
      </w:r>
      <w:proofErr w:type="spellStart"/>
      <w:r>
        <w:rPr>
          <w:sz w:val="28"/>
          <w:szCs w:val="28"/>
        </w:rPr>
        <w:t>течекнии</w:t>
      </w:r>
      <w:proofErr w:type="spellEnd"/>
      <w:r>
        <w:rPr>
          <w:sz w:val="28"/>
          <w:szCs w:val="28"/>
        </w:rPr>
        <w:t xml:space="preserve"> 3 рабочих дней информирует правоохранительные органы и лиц, направленных информацию.</w:t>
      </w:r>
    </w:p>
    <w:p w14:paraId="554CE13F" w14:textId="77777777" w:rsidR="00A325C2" w:rsidRDefault="00A325C2" w:rsidP="00A325C2">
      <w:pPr>
        <w:pStyle w:val="4"/>
        <w:tabs>
          <w:tab w:val="left" w:pos="1980"/>
        </w:tabs>
        <w:rPr>
          <w:b w:val="0"/>
          <w:bCs w:val="0"/>
        </w:rPr>
      </w:pPr>
    </w:p>
    <w:p w14:paraId="016A07F4" w14:textId="77777777" w:rsidR="00A325C2" w:rsidRPr="00E67880" w:rsidRDefault="00A325C2" w:rsidP="00A325C2"/>
    <w:p w14:paraId="5BBFDBDA" w14:textId="77777777" w:rsidR="00A325C2" w:rsidRDefault="00A325C2" w:rsidP="00A325C2">
      <w:pPr>
        <w:pStyle w:val="4"/>
        <w:tabs>
          <w:tab w:val="left" w:pos="1980"/>
        </w:tabs>
        <w:rPr>
          <w:b w:val="0"/>
        </w:rPr>
      </w:pPr>
      <w:r w:rsidRPr="008D08DE">
        <w:rPr>
          <w:b w:val="0"/>
        </w:rPr>
        <w:t xml:space="preserve">       </w:t>
      </w:r>
    </w:p>
    <w:p w14:paraId="07E4A68E" w14:textId="77777777" w:rsidR="00A325C2" w:rsidRDefault="00A325C2" w:rsidP="00A325C2">
      <w:pPr>
        <w:pStyle w:val="4"/>
        <w:tabs>
          <w:tab w:val="left" w:pos="1980"/>
        </w:tabs>
        <w:rPr>
          <w:b w:val="0"/>
        </w:rPr>
      </w:pPr>
    </w:p>
    <w:p w14:paraId="69D63B80" w14:textId="77777777" w:rsidR="00A325C2" w:rsidRDefault="00A325C2" w:rsidP="00A325C2">
      <w:pPr>
        <w:pStyle w:val="4"/>
        <w:tabs>
          <w:tab w:val="left" w:pos="1980"/>
        </w:tabs>
        <w:rPr>
          <w:b w:val="0"/>
        </w:rPr>
      </w:pPr>
    </w:p>
    <w:p w14:paraId="5AB57F64" w14:textId="77777777" w:rsidR="00A325C2" w:rsidRDefault="00A325C2" w:rsidP="00A325C2">
      <w:pPr>
        <w:pStyle w:val="4"/>
        <w:tabs>
          <w:tab w:val="left" w:pos="1980"/>
        </w:tabs>
        <w:rPr>
          <w:b w:val="0"/>
        </w:rPr>
      </w:pPr>
    </w:p>
    <w:p w14:paraId="7FE51869" w14:textId="77777777" w:rsidR="00A325C2" w:rsidRDefault="00A325C2" w:rsidP="00A325C2">
      <w:pPr>
        <w:pStyle w:val="4"/>
        <w:tabs>
          <w:tab w:val="left" w:pos="1980"/>
        </w:tabs>
        <w:rPr>
          <w:b w:val="0"/>
        </w:rPr>
      </w:pPr>
    </w:p>
    <w:p w14:paraId="12E6625E" w14:textId="77777777" w:rsidR="00A325C2" w:rsidRDefault="00A325C2" w:rsidP="00A325C2">
      <w:pPr>
        <w:pStyle w:val="4"/>
        <w:tabs>
          <w:tab w:val="left" w:pos="1980"/>
        </w:tabs>
        <w:rPr>
          <w:b w:val="0"/>
        </w:rPr>
      </w:pPr>
    </w:p>
    <w:p w14:paraId="2B586B1E" w14:textId="77777777" w:rsidR="00A325C2" w:rsidRDefault="00A325C2" w:rsidP="00A325C2">
      <w:pPr>
        <w:pStyle w:val="4"/>
        <w:tabs>
          <w:tab w:val="left" w:pos="1980"/>
        </w:tabs>
        <w:rPr>
          <w:b w:val="0"/>
        </w:rPr>
      </w:pPr>
    </w:p>
    <w:p w14:paraId="7A1235DC" w14:textId="77777777" w:rsidR="00A325C2" w:rsidRDefault="00A325C2" w:rsidP="00A325C2">
      <w:pPr>
        <w:pStyle w:val="4"/>
        <w:tabs>
          <w:tab w:val="left" w:pos="1980"/>
        </w:tabs>
        <w:rPr>
          <w:b w:val="0"/>
        </w:rPr>
      </w:pPr>
    </w:p>
    <w:p w14:paraId="27A94291" w14:textId="77777777" w:rsidR="00A325C2" w:rsidRDefault="00A325C2" w:rsidP="00A325C2">
      <w:pPr>
        <w:pStyle w:val="4"/>
        <w:tabs>
          <w:tab w:val="left" w:pos="1980"/>
        </w:tabs>
        <w:rPr>
          <w:b w:val="0"/>
        </w:rPr>
      </w:pPr>
    </w:p>
    <w:p w14:paraId="236B8214" w14:textId="77777777" w:rsidR="00A325C2" w:rsidRDefault="00A325C2" w:rsidP="00A325C2">
      <w:pPr>
        <w:pStyle w:val="4"/>
        <w:tabs>
          <w:tab w:val="left" w:pos="1980"/>
        </w:tabs>
        <w:rPr>
          <w:b w:val="0"/>
        </w:rPr>
      </w:pPr>
    </w:p>
    <w:p w14:paraId="6E6A0517" w14:textId="77777777" w:rsidR="00A325C2" w:rsidRDefault="00A325C2" w:rsidP="00A325C2">
      <w:pPr>
        <w:pStyle w:val="4"/>
        <w:tabs>
          <w:tab w:val="left" w:pos="1980"/>
        </w:tabs>
        <w:rPr>
          <w:b w:val="0"/>
        </w:rPr>
      </w:pPr>
    </w:p>
    <w:p w14:paraId="74523CA9" w14:textId="34F2A488" w:rsidR="00A325C2" w:rsidRDefault="00A325C2" w:rsidP="00A325C2">
      <w:pPr>
        <w:pStyle w:val="4"/>
        <w:tabs>
          <w:tab w:val="left" w:pos="1980"/>
        </w:tabs>
        <w:rPr>
          <w:b w:val="0"/>
        </w:rPr>
      </w:pPr>
    </w:p>
    <w:p w14:paraId="5B9EC44E" w14:textId="74DDC870" w:rsidR="00CE4DF4" w:rsidRDefault="00CE4DF4" w:rsidP="00CE4DF4"/>
    <w:p w14:paraId="7B5F644C" w14:textId="1597C24E" w:rsidR="00CE4DF4" w:rsidRDefault="00CE4DF4" w:rsidP="00CE4DF4"/>
    <w:p w14:paraId="7A05E633" w14:textId="4F5D37C0" w:rsidR="00CE4DF4" w:rsidRDefault="00CE4DF4" w:rsidP="00CE4DF4"/>
    <w:p w14:paraId="46309917" w14:textId="516DE71D" w:rsidR="00CE4DF4" w:rsidRDefault="00CE4DF4" w:rsidP="00CE4DF4"/>
    <w:p w14:paraId="004822A0" w14:textId="6A64F47E" w:rsidR="00CE4DF4" w:rsidRDefault="00CE4DF4" w:rsidP="00CE4DF4"/>
    <w:p w14:paraId="3E047199" w14:textId="4B86CB0E" w:rsidR="00CE4DF4" w:rsidRDefault="00CE4DF4" w:rsidP="00CE4DF4"/>
    <w:p w14:paraId="0D28B513" w14:textId="6DB75D56" w:rsidR="00CE4DF4" w:rsidRDefault="00CE4DF4" w:rsidP="00CE4DF4"/>
    <w:p w14:paraId="2E84985D" w14:textId="2FD605D2" w:rsidR="00CE4DF4" w:rsidRDefault="00CE4DF4" w:rsidP="00CE4DF4"/>
    <w:p w14:paraId="40AA218E" w14:textId="59D61D60" w:rsidR="00CE4DF4" w:rsidRDefault="00CE4DF4" w:rsidP="00CE4DF4"/>
    <w:p w14:paraId="0631CF15" w14:textId="3FE21EFD" w:rsidR="00CE4DF4" w:rsidRDefault="00CE4DF4" w:rsidP="00CE4DF4"/>
    <w:p w14:paraId="60CB98E3" w14:textId="7DB53984" w:rsidR="00CE4DF4" w:rsidRDefault="00CE4DF4" w:rsidP="00CE4DF4"/>
    <w:p w14:paraId="2C6C833A" w14:textId="59F30EBA" w:rsidR="00CE4DF4" w:rsidRDefault="00CE4DF4" w:rsidP="00CE4DF4"/>
    <w:p w14:paraId="5C88DA6C" w14:textId="09304DCF" w:rsidR="00CE4DF4" w:rsidRDefault="00CE4DF4" w:rsidP="00CE4DF4"/>
    <w:p w14:paraId="1D25B93F" w14:textId="4B405E75" w:rsidR="00CE4DF4" w:rsidRDefault="00CE4DF4" w:rsidP="00CE4DF4"/>
    <w:p w14:paraId="7F748DA9" w14:textId="356B8076" w:rsidR="00CE4DF4" w:rsidRDefault="00CE4DF4" w:rsidP="00CE4DF4"/>
    <w:p w14:paraId="782BF047" w14:textId="48ADC396" w:rsidR="00CE4DF4" w:rsidRDefault="00CE4DF4" w:rsidP="00CE4DF4"/>
    <w:p w14:paraId="4D352BA1" w14:textId="0BD7AD09" w:rsidR="00CE4DF4" w:rsidRDefault="00CE4DF4" w:rsidP="00CE4DF4"/>
    <w:p w14:paraId="6C15FB2C" w14:textId="2251BD13" w:rsidR="00CE4DF4" w:rsidRDefault="00CE4DF4" w:rsidP="00CE4DF4"/>
    <w:p w14:paraId="34CF3F92" w14:textId="0DC68A53" w:rsidR="00CE4DF4" w:rsidRDefault="00CE4DF4" w:rsidP="00CE4DF4"/>
    <w:p w14:paraId="14B5542B" w14:textId="77777777" w:rsidR="00CE4DF4" w:rsidRPr="00CE4DF4" w:rsidRDefault="00CE4DF4" w:rsidP="00CE4DF4"/>
    <w:p w14:paraId="11EE2299" w14:textId="77777777" w:rsidR="00A325C2" w:rsidRPr="00827ACA" w:rsidRDefault="00A325C2" w:rsidP="00A325C2"/>
    <w:sectPr w:rsidR="00A325C2" w:rsidRPr="00827ACA" w:rsidSect="000A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641AE"/>
    <w:multiLevelType w:val="hybridMultilevel"/>
    <w:tmpl w:val="AFCE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D0"/>
    <w:rsid w:val="000A299B"/>
    <w:rsid w:val="002223D0"/>
    <w:rsid w:val="0047776F"/>
    <w:rsid w:val="00A325C2"/>
    <w:rsid w:val="00CE4DF4"/>
    <w:rsid w:val="00F8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72E4"/>
  <w15:chartTrackingRefBased/>
  <w15:docId w15:val="{4E5E15B3-CF9A-4835-89B8-647DC615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325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25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325C2"/>
    <w:pPr>
      <w:ind w:left="720"/>
      <w:contextualSpacing/>
    </w:pPr>
  </w:style>
  <w:style w:type="paragraph" w:customStyle="1" w:styleId="ConsPlusTitle">
    <w:name w:val="ConsPlusTitle"/>
    <w:rsid w:val="00A32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4">
    <w:name w:val="Table Grid"/>
    <w:basedOn w:val="a1"/>
    <w:rsid w:val="00A32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325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A325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1725</Words>
  <Characters>9834</Characters>
  <Application>Microsoft Office Word</Application>
  <DocSecurity>0</DocSecurity>
  <Lines>81</Lines>
  <Paragraphs>23</Paragraphs>
  <ScaleCrop>false</ScaleCrop>
  <Company/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2019-02-19T10:14:00Z</dcterms:created>
  <dcterms:modified xsi:type="dcterms:W3CDTF">2019-02-21T07:03:00Z</dcterms:modified>
</cp:coreProperties>
</file>